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02" w:rsidRPr="001E58E0" w:rsidRDefault="00DD5D02" w:rsidP="00DD5D02">
      <w:pPr>
        <w:jc w:val="center"/>
        <w:rPr>
          <w:b/>
          <w:i/>
          <w:sz w:val="28"/>
          <w:szCs w:val="28"/>
        </w:rPr>
      </w:pPr>
      <w:r w:rsidRPr="001E58E0">
        <w:rPr>
          <w:b/>
          <w:i/>
          <w:sz w:val="28"/>
          <w:szCs w:val="28"/>
        </w:rPr>
        <w:t>Regulamin kursu reedukacyjn</w:t>
      </w:r>
      <w:bookmarkStart w:id="0" w:name="_GoBack"/>
      <w:bookmarkEnd w:id="0"/>
      <w:r w:rsidRPr="001E58E0">
        <w:rPr>
          <w:b/>
          <w:i/>
          <w:sz w:val="28"/>
          <w:szCs w:val="28"/>
        </w:rPr>
        <w:t>ego</w:t>
      </w:r>
    </w:p>
    <w:p w:rsidR="00DD5D02" w:rsidRPr="001E58E0" w:rsidRDefault="00DD5D02" w:rsidP="00DD5D02">
      <w:pPr>
        <w:jc w:val="center"/>
        <w:rPr>
          <w:b/>
          <w:i/>
          <w:sz w:val="28"/>
          <w:szCs w:val="28"/>
        </w:rPr>
      </w:pPr>
      <w:r w:rsidRPr="001E58E0">
        <w:rPr>
          <w:b/>
          <w:i/>
          <w:sz w:val="28"/>
          <w:szCs w:val="28"/>
        </w:rPr>
        <w:t>w zakresie problematyki przeciwalkoholowej</w:t>
      </w:r>
    </w:p>
    <w:p w:rsidR="00DD5D02" w:rsidRPr="001E58E0" w:rsidRDefault="00DD5D02" w:rsidP="00DD5D02">
      <w:pPr>
        <w:jc w:val="center"/>
        <w:rPr>
          <w:b/>
          <w:i/>
          <w:sz w:val="28"/>
          <w:szCs w:val="28"/>
        </w:rPr>
      </w:pPr>
      <w:r w:rsidRPr="001E58E0">
        <w:rPr>
          <w:b/>
          <w:i/>
          <w:sz w:val="28"/>
          <w:szCs w:val="28"/>
        </w:rPr>
        <w:t>i przeciwdziałania narkomanii</w:t>
      </w:r>
    </w:p>
    <w:p w:rsidR="00DD5D02" w:rsidRPr="001E58E0" w:rsidRDefault="00DD5D02" w:rsidP="00DD5D02">
      <w:pPr>
        <w:jc w:val="both"/>
        <w:rPr>
          <w:b/>
          <w:i/>
          <w:sz w:val="28"/>
          <w:szCs w:val="28"/>
        </w:rPr>
      </w:pPr>
    </w:p>
    <w:p w:rsidR="00DD5D02" w:rsidRPr="006B6BCC" w:rsidRDefault="00DD5D02" w:rsidP="00DD5D0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Kurs </w:t>
      </w:r>
      <w:r w:rsidRPr="006B6BCC">
        <w:rPr>
          <w:rFonts w:cstheme="minorHAnsi"/>
          <w:sz w:val="28"/>
          <w:szCs w:val="28"/>
        </w:rPr>
        <w:t>reedukacyjny</w:t>
      </w:r>
      <w:r>
        <w:rPr>
          <w:rFonts w:cstheme="minorHAnsi"/>
          <w:sz w:val="28"/>
          <w:szCs w:val="28"/>
        </w:rPr>
        <w:t xml:space="preserve"> </w:t>
      </w:r>
      <w:r w:rsidRPr="006B6BCC">
        <w:rPr>
          <w:rFonts w:cstheme="minorHAnsi"/>
          <w:sz w:val="28"/>
          <w:szCs w:val="28"/>
        </w:rPr>
        <w:t>w</w:t>
      </w:r>
      <w:r>
        <w:rPr>
          <w:rFonts w:cstheme="minorHAnsi"/>
          <w:sz w:val="28"/>
          <w:szCs w:val="28"/>
        </w:rPr>
        <w:t xml:space="preserve"> </w:t>
      </w:r>
      <w:r w:rsidRPr="006B6BCC">
        <w:rPr>
          <w:rFonts w:cstheme="minorHAnsi"/>
          <w:sz w:val="28"/>
          <w:szCs w:val="28"/>
        </w:rPr>
        <w:t>zakresie</w:t>
      </w:r>
      <w:r>
        <w:rPr>
          <w:rFonts w:cstheme="minorHAnsi"/>
          <w:sz w:val="28"/>
          <w:szCs w:val="28"/>
        </w:rPr>
        <w:t xml:space="preserve"> </w:t>
      </w:r>
      <w:r w:rsidRPr="006B6BCC">
        <w:rPr>
          <w:rFonts w:cstheme="minorHAnsi"/>
          <w:sz w:val="28"/>
          <w:szCs w:val="28"/>
        </w:rPr>
        <w:t>problematyki</w:t>
      </w:r>
      <w:r>
        <w:rPr>
          <w:rFonts w:cstheme="minorHAnsi"/>
          <w:sz w:val="28"/>
          <w:szCs w:val="28"/>
        </w:rPr>
        <w:t xml:space="preserve"> </w:t>
      </w:r>
      <w:r w:rsidRPr="006B6BCC">
        <w:rPr>
          <w:rFonts w:cstheme="minorHAnsi"/>
          <w:sz w:val="28"/>
          <w:szCs w:val="28"/>
        </w:rPr>
        <w:t>przeciwalkoholowej</w:t>
      </w:r>
      <w:r>
        <w:rPr>
          <w:rFonts w:cstheme="minorHAnsi"/>
          <w:sz w:val="28"/>
          <w:szCs w:val="28"/>
        </w:rPr>
        <w:t xml:space="preserve">                        </w:t>
      </w:r>
      <w:r w:rsidRPr="006B6BCC">
        <w:rPr>
          <w:rFonts w:cstheme="minorHAnsi"/>
          <w:sz w:val="28"/>
          <w:szCs w:val="28"/>
        </w:rPr>
        <w:t>i przeciwdziałania narkomanii, o którym mowa w art. 99 ust. 1 pkt 5 ustawy z dnia 5 stycznia 2011</w:t>
      </w:r>
      <w:r>
        <w:rPr>
          <w:rFonts w:cstheme="minorHAnsi"/>
          <w:sz w:val="28"/>
          <w:szCs w:val="28"/>
        </w:rPr>
        <w:t xml:space="preserve"> </w:t>
      </w:r>
      <w:r w:rsidRPr="006B6BCC">
        <w:rPr>
          <w:rFonts w:cstheme="minorHAnsi"/>
          <w:sz w:val="28"/>
          <w:szCs w:val="28"/>
        </w:rPr>
        <w:t>r. o kierujących pojaz</w:t>
      </w:r>
      <w:r>
        <w:rPr>
          <w:rFonts w:cstheme="minorHAnsi"/>
          <w:sz w:val="28"/>
          <w:szCs w:val="28"/>
        </w:rPr>
        <w:t>dami (Dz. U. z 2016 r. poz. 627</w:t>
      </w:r>
      <w:r w:rsidRPr="006B6BCC">
        <w:rPr>
          <w:rFonts w:cstheme="minorHAnsi"/>
          <w:sz w:val="28"/>
          <w:szCs w:val="28"/>
        </w:rPr>
        <w:t>), organizowany jest przez Wojewódzki Ośrodek Ruchu Drogowego w Ostrołęce, ul. Rolna 30, 07-410 Ostrołęka</w:t>
      </w:r>
      <w:r>
        <w:rPr>
          <w:rFonts w:cstheme="minorHAnsi"/>
          <w:sz w:val="28"/>
          <w:szCs w:val="28"/>
        </w:rPr>
        <w:t>.</w:t>
      </w:r>
    </w:p>
    <w:p w:rsidR="00DD5D02" w:rsidRPr="001E58E0" w:rsidRDefault="00DD5D02" w:rsidP="00DD5D02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</w:p>
    <w:p w:rsidR="00DD5D02" w:rsidRPr="001E58E0" w:rsidRDefault="00DD5D02" w:rsidP="00DD5D0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1E58E0">
        <w:rPr>
          <w:rFonts w:cstheme="minorHAnsi"/>
          <w:sz w:val="28"/>
          <w:szCs w:val="28"/>
        </w:rPr>
        <w:t>Podstawy prawne organizowania kursu reedukacyjnego stanowią:</w:t>
      </w:r>
    </w:p>
    <w:p w:rsidR="00DD5D02" w:rsidRPr="001E58E0" w:rsidRDefault="00DD5D02" w:rsidP="00DD5D02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  <w:r w:rsidRPr="001E58E0">
        <w:rPr>
          <w:rFonts w:cstheme="minorHAnsi"/>
          <w:sz w:val="28"/>
          <w:szCs w:val="28"/>
        </w:rPr>
        <w:t>- Ustawa z dnia 5 stycznia 2011 r. o kierujących pojazdami</w:t>
      </w:r>
      <w:r>
        <w:rPr>
          <w:rFonts w:cstheme="minorHAnsi"/>
          <w:sz w:val="28"/>
          <w:szCs w:val="28"/>
        </w:rPr>
        <w:t xml:space="preserve">                                     </w:t>
      </w:r>
      <w:r w:rsidRPr="001E58E0">
        <w:rPr>
          <w:rFonts w:cstheme="minorHAnsi"/>
          <w:sz w:val="28"/>
          <w:szCs w:val="28"/>
        </w:rPr>
        <w:t xml:space="preserve">(Dz. U. z </w:t>
      </w:r>
      <w:r>
        <w:rPr>
          <w:rFonts w:cstheme="minorHAnsi"/>
          <w:sz w:val="28"/>
          <w:szCs w:val="28"/>
        </w:rPr>
        <w:t>2016 r., poz. 627</w:t>
      </w:r>
      <w:r w:rsidRPr="001E58E0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>;</w:t>
      </w:r>
    </w:p>
    <w:p w:rsidR="00DD5D02" w:rsidRPr="001E58E0" w:rsidRDefault="00DD5D02" w:rsidP="00DD5D02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  <w:r w:rsidRPr="001E58E0">
        <w:rPr>
          <w:rFonts w:cstheme="minorHAnsi"/>
          <w:sz w:val="28"/>
          <w:szCs w:val="28"/>
        </w:rPr>
        <w:t>- Rozporządzenie Ministra Zdrowia z dnia 18 grudnia 2012 r. w sprawie kursu reedukacyjnego w zakresie problematyki przeciwalkoholowej</w:t>
      </w:r>
      <w:r>
        <w:rPr>
          <w:rFonts w:cstheme="minorHAnsi"/>
          <w:sz w:val="28"/>
          <w:szCs w:val="28"/>
        </w:rPr>
        <w:t xml:space="preserve">                      </w:t>
      </w:r>
      <w:r w:rsidRPr="001E58E0">
        <w:rPr>
          <w:rFonts w:cstheme="minorHAnsi"/>
          <w:sz w:val="28"/>
          <w:szCs w:val="28"/>
        </w:rPr>
        <w:t>i przeciwdziałania narkomanii oraz szczegółowych warunków i trybu kierowania na badania lekarskie lub badania psychologiczne w zakresie psychologii transportu (Dz. U. z 2013 r., poz. 9</w:t>
      </w:r>
      <w:r>
        <w:rPr>
          <w:rFonts w:cstheme="minorHAnsi"/>
          <w:sz w:val="28"/>
          <w:szCs w:val="28"/>
        </w:rPr>
        <w:t xml:space="preserve"> z </w:t>
      </w:r>
      <w:proofErr w:type="spellStart"/>
      <w:r>
        <w:rPr>
          <w:rFonts w:cstheme="minorHAnsi"/>
          <w:sz w:val="28"/>
          <w:szCs w:val="28"/>
        </w:rPr>
        <w:t>późn</w:t>
      </w:r>
      <w:proofErr w:type="spellEnd"/>
      <w:r>
        <w:rPr>
          <w:rFonts w:cstheme="minorHAnsi"/>
          <w:sz w:val="28"/>
          <w:szCs w:val="28"/>
        </w:rPr>
        <w:t>. zm.</w:t>
      </w:r>
      <w:r w:rsidRPr="001E58E0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>.</w:t>
      </w:r>
    </w:p>
    <w:p w:rsidR="00DD5D02" w:rsidRPr="001E58E0" w:rsidRDefault="00DD5D02" w:rsidP="00DD5D02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</w:p>
    <w:p w:rsidR="00DD5D02" w:rsidRPr="001E58E0" w:rsidRDefault="00DD5D02" w:rsidP="00DD5D0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color w:val="000000"/>
          <w:sz w:val="28"/>
          <w:szCs w:val="28"/>
          <w:shd w:val="clear" w:color="auto" w:fill="FAF3E3"/>
        </w:rPr>
      </w:pPr>
      <w:r w:rsidRPr="001E58E0">
        <w:rPr>
          <w:sz w:val="28"/>
          <w:szCs w:val="28"/>
        </w:rPr>
        <w:t xml:space="preserve">Kurs przeznaczony jest dla osób skierowanych przez Starostę </w:t>
      </w:r>
      <w:r>
        <w:rPr>
          <w:sz w:val="28"/>
          <w:szCs w:val="28"/>
        </w:rPr>
        <w:t xml:space="preserve">                             </w:t>
      </w:r>
      <w:r w:rsidRPr="001E58E0">
        <w:rPr>
          <w:sz w:val="28"/>
          <w:szCs w:val="28"/>
        </w:rPr>
        <w:t xml:space="preserve">na podstawie art. 99 ust. 1 pkt 5 ustawy z dnia 5 stycznia 2011 r. </w:t>
      </w:r>
      <w:r>
        <w:rPr>
          <w:sz w:val="28"/>
          <w:szCs w:val="28"/>
        </w:rPr>
        <w:t xml:space="preserve">                       </w:t>
      </w:r>
      <w:r w:rsidRPr="001E58E0">
        <w:rPr>
          <w:sz w:val="28"/>
          <w:szCs w:val="28"/>
        </w:rPr>
        <w:t>o kierujących po</w:t>
      </w:r>
      <w:r>
        <w:rPr>
          <w:sz w:val="28"/>
          <w:szCs w:val="28"/>
        </w:rPr>
        <w:t xml:space="preserve">jazdami (Dz. U. </w:t>
      </w:r>
      <w:r w:rsidRPr="001E58E0">
        <w:rPr>
          <w:rFonts w:cstheme="minorHAnsi"/>
          <w:sz w:val="28"/>
          <w:szCs w:val="28"/>
        </w:rPr>
        <w:t xml:space="preserve">z </w:t>
      </w:r>
      <w:r>
        <w:rPr>
          <w:rFonts w:cstheme="minorHAnsi"/>
          <w:sz w:val="28"/>
          <w:szCs w:val="28"/>
        </w:rPr>
        <w:t>2016 r., poz. 627</w:t>
      </w:r>
      <w:r w:rsidRPr="001E58E0">
        <w:rPr>
          <w:sz w:val="28"/>
          <w:szCs w:val="28"/>
        </w:rPr>
        <w:t>).</w:t>
      </w:r>
    </w:p>
    <w:p w:rsidR="00DD5D02" w:rsidRPr="001E58E0" w:rsidRDefault="00DD5D02" w:rsidP="00DD5D02">
      <w:pPr>
        <w:pStyle w:val="Akapitzlist"/>
        <w:spacing w:line="240" w:lineRule="auto"/>
        <w:jc w:val="both"/>
        <w:rPr>
          <w:sz w:val="28"/>
          <w:szCs w:val="28"/>
        </w:rPr>
      </w:pPr>
    </w:p>
    <w:p w:rsidR="00DD5D02" w:rsidRPr="001E58E0" w:rsidRDefault="00DD5D02" w:rsidP="00DD5D02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1E58E0">
        <w:rPr>
          <w:sz w:val="28"/>
          <w:szCs w:val="28"/>
        </w:rPr>
        <w:t>Termin kursu reedukacyjnego wyznacza</w:t>
      </w:r>
      <w:r>
        <w:rPr>
          <w:sz w:val="28"/>
          <w:szCs w:val="28"/>
        </w:rPr>
        <w:t xml:space="preserve"> </w:t>
      </w:r>
      <w:r w:rsidRPr="001E58E0">
        <w:rPr>
          <w:sz w:val="28"/>
          <w:szCs w:val="28"/>
        </w:rPr>
        <w:t>Dyrektor Wojewódzkiego Ośrodka Ruchu Drogowego w Ostrołęce.</w:t>
      </w:r>
    </w:p>
    <w:p w:rsidR="00DD5D02" w:rsidRPr="001E58E0" w:rsidRDefault="00DD5D02" w:rsidP="00DD5D02">
      <w:pPr>
        <w:pStyle w:val="Akapitzlist"/>
        <w:jc w:val="both"/>
        <w:rPr>
          <w:sz w:val="28"/>
          <w:szCs w:val="28"/>
        </w:rPr>
      </w:pPr>
    </w:p>
    <w:p w:rsidR="00DD5D02" w:rsidRPr="001E58E0" w:rsidRDefault="00DD5D02" w:rsidP="00DD5D02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1E58E0">
        <w:rPr>
          <w:sz w:val="28"/>
          <w:szCs w:val="28"/>
        </w:rPr>
        <w:t xml:space="preserve">Kurs prowadzony jest w grupach </w:t>
      </w:r>
      <w:r>
        <w:rPr>
          <w:sz w:val="28"/>
          <w:szCs w:val="28"/>
        </w:rPr>
        <w:t>liczących nie więcej niż 15 uczestników</w:t>
      </w:r>
      <w:r w:rsidRPr="001E58E0">
        <w:rPr>
          <w:sz w:val="28"/>
          <w:szCs w:val="28"/>
        </w:rPr>
        <w:t xml:space="preserve">. </w:t>
      </w:r>
    </w:p>
    <w:p w:rsidR="00DD5D02" w:rsidRPr="001E58E0" w:rsidRDefault="00DD5D02" w:rsidP="00DD5D02">
      <w:pPr>
        <w:pStyle w:val="Akapitzlist"/>
        <w:jc w:val="both"/>
        <w:rPr>
          <w:sz w:val="28"/>
          <w:szCs w:val="28"/>
        </w:rPr>
      </w:pPr>
    </w:p>
    <w:p w:rsidR="00DD5D02" w:rsidRPr="006B6BCC" w:rsidRDefault="00DD5D02" w:rsidP="00DD5D02">
      <w:pPr>
        <w:pStyle w:val="Bezodstpw"/>
        <w:numPr>
          <w:ilvl w:val="0"/>
          <w:numId w:val="1"/>
        </w:numPr>
        <w:ind w:left="708"/>
        <w:jc w:val="both"/>
        <w:rPr>
          <w:sz w:val="28"/>
          <w:szCs w:val="28"/>
          <w:shd w:val="clear" w:color="auto" w:fill="FAF3E3"/>
        </w:rPr>
      </w:pPr>
      <w:r>
        <w:rPr>
          <w:sz w:val="28"/>
          <w:szCs w:val="28"/>
        </w:rPr>
        <w:t xml:space="preserve">Kurs </w:t>
      </w:r>
      <w:r w:rsidRPr="006B6BCC">
        <w:rPr>
          <w:sz w:val="28"/>
          <w:szCs w:val="28"/>
        </w:rPr>
        <w:t>reedukacyjny w zakresie problematyki przeciwalkoholowej                            i przeciwdziałania narkomani prowadzony jest w formie wykładów               przez dwa dni, 8 godzin każdego dnia</w:t>
      </w:r>
      <w:r>
        <w:rPr>
          <w:sz w:val="28"/>
          <w:szCs w:val="28"/>
        </w:rPr>
        <w:t>,</w:t>
      </w:r>
      <w:r w:rsidRPr="006B6BCC">
        <w:rPr>
          <w:sz w:val="28"/>
          <w:szCs w:val="28"/>
        </w:rPr>
        <w:t xml:space="preserve"> w siedzibie WORD </w:t>
      </w:r>
      <w:r>
        <w:rPr>
          <w:sz w:val="28"/>
          <w:szCs w:val="28"/>
        </w:rPr>
        <w:t xml:space="preserve">w </w:t>
      </w:r>
      <w:r w:rsidRPr="006B6BCC">
        <w:rPr>
          <w:sz w:val="28"/>
          <w:szCs w:val="28"/>
        </w:rPr>
        <w:t>Ostrołę</w:t>
      </w:r>
      <w:r>
        <w:rPr>
          <w:sz w:val="28"/>
          <w:szCs w:val="28"/>
        </w:rPr>
        <w:t>ce,</w:t>
      </w:r>
      <w:r w:rsidRPr="006B6BCC">
        <w:rPr>
          <w:sz w:val="28"/>
          <w:szCs w:val="28"/>
        </w:rPr>
        <w:t xml:space="preserve"> zgodnie z programem </w:t>
      </w:r>
      <w:r w:rsidRPr="006B6BCC">
        <w:rPr>
          <w:sz w:val="28"/>
          <w:szCs w:val="28"/>
          <w:shd w:val="clear" w:color="auto" w:fill="FFFFFF"/>
        </w:rPr>
        <w:t>określonym w Rozporządzeniu Ministra Zdrowia</w:t>
      </w:r>
      <w:r>
        <w:rPr>
          <w:sz w:val="28"/>
          <w:szCs w:val="28"/>
          <w:shd w:val="clear" w:color="auto" w:fill="FFFFFF"/>
        </w:rPr>
        <w:t xml:space="preserve">                    </w:t>
      </w:r>
      <w:r w:rsidRPr="006B6BCC">
        <w:rPr>
          <w:sz w:val="28"/>
          <w:szCs w:val="28"/>
          <w:shd w:val="clear" w:color="auto" w:fill="FFFFFF"/>
        </w:rPr>
        <w:t xml:space="preserve"> z dnia 18 grudnia 2012 r</w:t>
      </w:r>
      <w:r>
        <w:rPr>
          <w:sz w:val="28"/>
          <w:szCs w:val="28"/>
          <w:shd w:val="clear" w:color="auto" w:fill="FFFFFF"/>
        </w:rPr>
        <w:t>.</w:t>
      </w:r>
      <w:r w:rsidRPr="006B6BCC">
        <w:rPr>
          <w:rStyle w:val="apple-converted-space"/>
          <w:rFonts w:cstheme="minorHAnsi"/>
          <w:sz w:val="28"/>
          <w:szCs w:val="28"/>
          <w:shd w:val="clear" w:color="auto" w:fill="FFFFFF"/>
        </w:rPr>
        <w:t xml:space="preserve"> (Dz. U. z 2013 r., poz. 9)</w:t>
      </w:r>
      <w:r>
        <w:rPr>
          <w:rStyle w:val="apple-converted-space"/>
          <w:rFonts w:cstheme="minorHAnsi"/>
          <w:sz w:val="28"/>
          <w:szCs w:val="28"/>
          <w:shd w:val="clear" w:color="auto" w:fill="FFFFFF"/>
        </w:rPr>
        <w:t>.</w:t>
      </w:r>
    </w:p>
    <w:p w:rsidR="00DD5D02" w:rsidRPr="001E58E0" w:rsidRDefault="00DD5D02" w:rsidP="00DD5D02">
      <w:pPr>
        <w:pStyle w:val="Akapitzlist"/>
        <w:spacing w:line="240" w:lineRule="auto"/>
        <w:jc w:val="both"/>
        <w:rPr>
          <w:rFonts w:cstheme="minorHAnsi"/>
          <w:sz w:val="28"/>
          <w:szCs w:val="28"/>
          <w:shd w:val="clear" w:color="auto" w:fill="FAF3E3"/>
        </w:rPr>
      </w:pPr>
    </w:p>
    <w:p w:rsidR="00DD5D02" w:rsidRPr="001E58E0" w:rsidRDefault="00DD5D02" w:rsidP="00DD5D02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Uchylony.</w:t>
      </w:r>
    </w:p>
    <w:p w:rsidR="00DD5D02" w:rsidRPr="001E58E0" w:rsidRDefault="00DD5D02" w:rsidP="00DD5D02">
      <w:pPr>
        <w:pStyle w:val="Akapitzlist"/>
        <w:jc w:val="both"/>
        <w:rPr>
          <w:sz w:val="28"/>
          <w:szCs w:val="28"/>
        </w:rPr>
      </w:pPr>
    </w:p>
    <w:p w:rsidR="00DD5D02" w:rsidRPr="001E58E0" w:rsidRDefault="00DD5D02" w:rsidP="00DD5D02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1E58E0">
        <w:rPr>
          <w:sz w:val="28"/>
          <w:szCs w:val="28"/>
        </w:rPr>
        <w:t>Warunkiem uczestnictwa w kursie reedukacyjnym jest:</w:t>
      </w:r>
    </w:p>
    <w:p w:rsidR="00DD5D02" w:rsidRPr="004E4521" w:rsidRDefault="00DD5D02" w:rsidP="00DD5D02">
      <w:pPr>
        <w:pStyle w:val="Akapitzlist"/>
        <w:spacing w:line="240" w:lineRule="auto"/>
        <w:jc w:val="both"/>
        <w:rPr>
          <w:sz w:val="28"/>
          <w:szCs w:val="28"/>
        </w:rPr>
      </w:pPr>
      <w:r w:rsidRPr="001E58E0">
        <w:rPr>
          <w:sz w:val="28"/>
          <w:szCs w:val="28"/>
        </w:rPr>
        <w:t>a</w:t>
      </w:r>
      <w:r w:rsidRPr="004E4521">
        <w:rPr>
          <w:sz w:val="28"/>
          <w:szCs w:val="28"/>
        </w:rPr>
        <w:t xml:space="preserve">)  wypełnienie wniosku o przyjęcie na kurs reedukacyjny;  </w:t>
      </w:r>
    </w:p>
    <w:p w:rsidR="00DD5D02" w:rsidRPr="004E4521" w:rsidRDefault="00DD5D02" w:rsidP="00DD5D02">
      <w:pPr>
        <w:pStyle w:val="Akapitzlist"/>
        <w:spacing w:line="240" w:lineRule="auto"/>
        <w:jc w:val="both"/>
        <w:rPr>
          <w:sz w:val="28"/>
          <w:szCs w:val="28"/>
        </w:rPr>
      </w:pPr>
      <w:r w:rsidRPr="004E4521">
        <w:rPr>
          <w:sz w:val="28"/>
          <w:szCs w:val="28"/>
        </w:rPr>
        <w:lastRenderedPageBreak/>
        <w:t>b) posiadanie decyzji o skierowaniu na kurs reedukacyjny wydanej przez Starostę;</w:t>
      </w:r>
    </w:p>
    <w:p w:rsidR="00DD5D02" w:rsidRPr="004E4521" w:rsidRDefault="00DD5D02" w:rsidP="00DD5D02">
      <w:pPr>
        <w:pStyle w:val="Akapitzlist"/>
        <w:spacing w:line="240" w:lineRule="auto"/>
        <w:jc w:val="both"/>
        <w:rPr>
          <w:sz w:val="28"/>
          <w:szCs w:val="28"/>
        </w:rPr>
      </w:pPr>
      <w:r w:rsidRPr="004E4521">
        <w:rPr>
          <w:sz w:val="28"/>
          <w:szCs w:val="28"/>
        </w:rPr>
        <w:t>c)  dokonanie opłaty za kurs reedukacyjny przed rozpoczęciem kursu;</w:t>
      </w:r>
    </w:p>
    <w:p w:rsidR="00DD5D02" w:rsidRPr="004E4521" w:rsidRDefault="00DD5D02" w:rsidP="00DD5D02">
      <w:pPr>
        <w:pStyle w:val="Akapitzlist"/>
        <w:spacing w:line="240" w:lineRule="auto"/>
        <w:jc w:val="both"/>
        <w:rPr>
          <w:sz w:val="28"/>
          <w:szCs w:val="28"/>
        </w:rPr>
      </w:pPr>
      <w:r w:rsidRPr="004E4521">
        <w:rPr>
          <w:sz w:val="28"/>
          <w:szCs w:val="28"/>
        </w:rPr>
        <w:t>d) złożenie ww. dokumentów (wniosku, decyzji i potwierdzenia dokonania opłaty) w sekretariacie WORD w Ostrołęce, ul Rolna 30,</w:t>
      </w:r>
      <w:r>
        <w:rPr>
          <w:sz w:val="28"/>
          <w:szCs w:val="28"/>
        </w:rPr>
        <w:t xml:space="preserve">              </w:t>
      </w:r>
      <w:r w:rsidRPr="004E4521">
        <w:rPr>
          <w:sz w:val="28"/>
          <w:szCs w:val="28"/>
        </w:rPr>
        <w:t xml:space="preserve"> 07-410 Ostrołęka lub  przesłanie dokumentów drogą mailową na adres </w:t>
      </w:r>
      <w:r w:rsidRPr="004E4521">
        <w:rPr>
          <w:b/>
          <w:sz w:val="28"/>
          <w:szCs w:val="28"/>
        </w:rPr>
        <w:t xml:space="preserve">word@word-ostroleka.pl, </w:t>
      </w:r>
      <w:r w:rsidRPr="004E4521">
        <w:rPr>
          <w:sz w:val="28"/>
          <w:szCs w:val="28"/>
        </w:rPr>
        <w:t>przed szkoleniem</w:t>
      </w:r>
      <w:r>
        <w:rPr>
          <w:sz w:val="28"/>
          <w:szCs w:val="28"/>
        </w:rPr>
        <w:t>;</w:t>
      </w:r>
    </w:p>
    <w:p w:rsidR="00DD5D02" w:rsidRPr="001E58E0" w:rsidRDefault="00DD5D02" w:rsidP="00DD5D02">
      <w:pPr>
        <w:pStyle w:val="Akapitzlis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e) p</w:t>
      </w:r>
      <w:r w:rsidRPr="001E58E0">
        <w:rPr>
          <w:sz w:val="28"/>
          <w:szCs w:val="28"/>
        </w:rPr>
        <w:t>osiadanie ważnego dokumentu tożsamości w dniu kursu</w:t>
      </w:r>
      <w:r>
        <w:rPr>
          <w:sz w:val="28"/>
          <w:szCs w:val="28"/>
        </w:rPr>
        <w:t>.</w:t>
      </w:r>
    </w:p>
    <w:p w:rsidR="00DD5D02" w:rsidRPr="001E58E0" w:rsidRDefault="00DD5D02" w:rsidP="00DD5D02">
      <w:pPr>
        <w:pStyle w:val="Akapitzlist"/>
        <w:spacing w:line="240" w:lineRule="auto"/>
        <w:jc w:val="both"/>
        <w:rPr>
          <w:sz w:val="28"/>
          <w:szCs w:val="28"/>
        </w:rPr>
      </w:pPr>
    </w:p>
    <w:p w:rsidR="00DD5D02" w:rsidRPr="001E58E0" w:rsidRDefault="00DD5D02" w:rsidP="00DD5D02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1E58E0">
        <w:rPr>
          <w:sz w:val="28"/>
          <w:szCs w:val="28"/>
        </w:rPr>
        <w:t>Wysokość opłaty za uczestnic</w:t>
      </w:r>
      <w:r>
        <w:rPr>
          <w:sz w:val="28"/>
          <w:szCs w:val="28"/>
        </w:rPr>
        <w:t>two</w:t>
      </w:r>
      <w:r w:rsidRPr="00AB2DD4">
        <w:rPr>
          <w:color w:val="FF0000"/>
          <w:sz w:val="28"/>
          <w:szCs w:val="28"/>
        </w:rPr>
        <w:t xml:space="preserve"> </w:t>
      </w:r>
      <w:r w:rsidRPr="001E58E0">
        <w:rPr>
          <w:sz w:val="28"/>
          <w:szCs w:val="28"/>
        </w:rPr>
        <w:t xml:space="preserve">w kursie reedukacyjnym </w:t>
      </w:r>
      <w:r>
        <w:rPr>
          <w:sz w:val="28"/>
          <w:szCs w:val="28"/>
        </w:rPr>
        <w:t xml:space="preserve">                           </w:t>
      </w:r>
      <w:r w:rsidRPr="001E58E0">
        <w:rPr>
          <w:sz w:val="28"/>
          <w:szCs w:val="28"/>
        </w:rPr>
        <w:t>wynosi 400 zł.</w:t>
      </w:r>
      <w:r>
        <w:rPr>
          <w:sz w:val="28"/>
          <w:szCs w:val="28"/>
        </w:rPr>
        <w:t xml:space="preserve"> Wpłaty należy dokonać na </w:t>
      </w:r>
      <w:r w:rsidRPr="001E58E0">
        <w:rPr>
          <w:sz w:val="28"/>
          <w:szCs w:val="28"/>
        </w:rPr>
        <w:t>rachun</w:t>
      </w:r>
      <w:r>
        <w:rPr>
          <w:sz w:val="28"/>
          <w:szCs w:val="28"/>
        </w:rPr>
        <w:t>e</w:t>
      </w:r>
      <w:r w:rsidRPr="001E58E0">
        <w:rPr>
          <w:sz w:val="28"/>
          <w:szCs w:val="28"/>
        </w:rPr>
        <w:t>k bankow</w:t>
      </w:r>
      <w:r>
        <w:rPr>
          <w:sz w:val="28"/>
          <w:szCs w:val="28"/>
        </w:rPr>
        <w:t>y</w:t>
      </w:r>
      <w:r w:rsidRPr="001E58E0">
        <w:rPr>
          <w:sz w:val="28"/>
          <w:szCs w:val="28"/>
        </w:rPr>
        <w:t xml:space="preserve"> wskazany na karcie zgłoszeniowej l</w:t>
      </w:r>
      <w:r>
        <w:rPr>
          <w:sz w:val="28"/>
          <w:szCs w:val="28"/>
        </w:rPr>
        <w:t xml:space="preserve">ub w kasie Banku Spółdzielczego                                       </w:t>
      </w:r>
      <w:r w:rsidRPr="001E58E0">
        <w:rPr>
          <w:sz w:val="28"/>
          <w:szCs w:val="28"/>
        </w:rPr>
        <w:t xml:space="preserve">w Ostrowi Mazowieckiej </w:t>
      </w:r>
      <w:r w:rsidRPr="00CB26DF">
        <w:rPr>
          <w:sz w:val="28"/>
          <w:szCs w:val="28"/>
        </w:rPr>
        <w:t>O/Ostrołęka</w:t>
      </w:r>
      <w:r>
        <w:rPr>
          <w:sz w:val="28"/>
          <w:szCs w:val="28"/>
        </w:rPr>
        <w:t xml:space="preserve">, znajdującej się w budynku                                 </w:t>
      </w:r>
      <w:r w:rsidRPr="001E58E0">
        <w:rPr>
          <w:sz w:val="28"/>
          <w:szCs w:val="28"/>
        </w:rPr>
        <w:t>WORD</w:t>
      </w:r>
      <w:r>
        <w:rPr>
          <w:sz w:val="28"/>
          <w:szCs w:val="28"/>
        </w:rPr>
        <w:t xml:space="preserve"> </w:t>
      </w:r>
      <w:r w:rsidRPr="001E58E0">
        <w:rPr>
          <w:sz w:val="28"/>
          <w:szCs w:val="28"/>
        </w:rPr>
        <w:t xml:space="preserve">w Ostrołęce. </w:t>
      </w:r>
    </w:p>
    <w:p w:rsidR="00DD5D02" w:rsidRPr="001E58E0" w:rsidRDefault="00DD5D02" w:rsidP="00DD5D02">
      <w:pPr>
        <w:pStyle w:val="Akapitzlist"/>
        <w:spacing w:line="240" w:lineRule="auto"/>
        <w:jc w:val="both"/>
        <w:rPr>
          <w:sz w:val="28"/>
          <w:szCs w:val="28"/>
        </w:rPr>
      </w:pPr>
    </w:p>
    <w:p w:rsidR="00DD5D02" w:rsidRPr="001E58E0" w:rsidRDefault="00DD5D02" w:rsidP="00DD5D02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58E0">
        <w:rPr>
          <w:sz w:val="28"/>
          <w:szCs w:val="28"/>
        </w:rPr>
        <w:t>Osoby szkolone zobowiązane są uczestniczyć we wszystkich zajęciach kursu. Brak obecności na części zajęć nie kwalifiku</w:t>
      </w:r>
      <w:r>
        <w:rPr>
          <w:sz w:val="28"/>
          <w:szCs w:val="28"/>
        </w:rPr>
        <w:t xml:space="preserve">je do wystawienia zaświadczenia o ukończeniu kursu reedukacyjnego. </w:t>
      </w:r>
      <w:r w:rsidRPr="001E58E0">
        <w:rPr>
          <w:sz w:val="28"/>
          <w:szCs w:val="28"/>
        </w:rPr>
        <w:t xml:space="preserve"> W takim przypadku nie p</w:t>
      </w:r>
      <w:r>
        <w:rPr>
          <w:sz w:val="28"/>
          <w:szCs w:val="28"/>
        </w:rPr>
        <w:t>rzysługuje również zwrot opłaty uiszczonej za kurs.</w:t>
      </w:r>
    </w:p>
    <w:p w:rsidR="00DD5D02" w:rsidRPr="001E58E0" w:rsidRDefault="00DD5D02" w:rsidP="00DD5D02">
      <w:pPr>
        <w:pStyle w:val="Akapitzlist"/>
        <w:spacing w:line="240" w:lineRule="auto"/>
        <w:jc w:val="both"/>
        <w:rPr>
          <w:sz w:val="28"/>
          <w:szCs w:val="28"/>
        </w:rPr>
      </w:pPr>
    </w:p>
    <w:p w:rsidR="00DD5D02" w:rsidRPr="001E58E0" w:rsidRDefault="00DD5D02" w:rsidP="00DD5D02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58E0">
        <w:rPr>
          <w:sz w:val="28"/>
          <w:szCs w:val="28"/>
        </w:rPr>
        <w:t>Odbycie ku</w:t>
      </w:r>
      <w:r>
        <w:rPr>
          <w:sz w:val="28"/>
          <w:szCs w:val="28"/>
        </w:rPr>
        <w:t>rsu potwierdzane</w:t>
      </w:r>
      <w:r w:rsidRPr="001E58E0">
        <w:rPr>
          <w:sz w:val="28"/>
          <w:szCs w:val="28"/>
        </w:rPr>
        <w:t xml:space="preserve"> jest przez Dyrektora Wojewódzkiego Ośrodka Ruchu Drogowego w Ostro</w:t>
      </w:r>
      <w:r>
        <w:rPr>
          <w:sz w:val="28"/>
          <w:szCs w:val="28"/>
        </w:rPr>
        <w:t xml:space="preserve">łęce poprzez wydanie zaświadczenia o ukończeniu kursu reedukacyjnego. </w:t>
      </w:r>
    </w:p>
    <w:p w:rsidR="00DD5D02" w:rsidRPr="001E58E0" w:rsidRDefault="00DD5D02" w:rsidP="00DD5D02">
      <w:pPr>
        <w:pStyle w:val="Akapitzlist"/>
        <w:jc w:val="both"/>
        <w:rPr>
          <w:sz w:val="28"/>
          <w:szCs w:val="28"/>
        </w:rPr>
      </w:pPr>
    </w:p>
    <w:p w:rsidR="00DD5D02" w:rsidRPr="001E58E0" w:rsidRDefault="00DD5D02" w:rsidP="00DD5D02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58E0">
        <w:rPr>
          <w:sz w:val="28"/>
          <w:szCs w:val="28"/>
        </w:rPr>
        <w:t>Dopuszczalna jest rezygnacja z kursu</w:t>
      </w:r>
      <w:r>
        <w:rPr>
          <w:sz w:val="28"/>
          <w:szCs w:val="28"/>
        </w:rPr>
        <w:t xml:space="preserve"> w terminie dwóch </w:t>
      </w:r>
      <w:r w:rsidRPr="001E58E0">
        <w:rPr>
          <w:sz w:val="28"/>
          <w:szCs w:val="28"/>
        </w:rPr>
        <w:t xml:space="preserve">dni </w:t>
      </w:r>
      <w:r>
        <w:rPr>
          <w:sz w:val="28"/>
          <w:szCs w:val="28"/>
        </w:rPr>
        <w:t xml:space="preserve">                    </w:t>
      </w:r>
      <w:r w:rsidRPr="001E58E0">
        <w:rPr>
          <w:sz w:val="28"/>
          <w:szCs w:val="28"/>
        </w:rPr>
        <w:t>roboczych przed rozpoczęciem kursu. Rezygnacja powinna zostać</w:t>
      </w:r>
      <w:r>
        <w:rPr>
          <w:sz w:val="28"/>
          <w:szCs w:val="28"/>
        </w:rPr>
        <w:t xml:space="preserve">                 </w:t>
      </w:r>
      <w:r w:rsidRPr="001E58E0">
        <w:rPr>
          <w:sz w:val="28"/>
          <w:szCs w:val="28"/>
        </w:rPr>
        <w:t xml:space="preserve"> złożona w formie pisemnej w sekretariacie WORD </w:t>
      </w:r>
      <w:r>
        <w:rPr>
          <w:sz w:val="28"/>
          <w:szCs w:val="28"/>
        </w:rPr>
        <w:t xml:space="preserve">w </w:t>
      </w:r>
      <w:r w:rsidRPr="001E58E0">
        <w:rPr>
          <w:sz w:val="28"/>
          <w:szCs w:val="28"/>
        </w:rPr>
        <w:t>Ostrołę</w:t>
      </w:r>
      <w:r>
        <w:rPr>
          <w:sz w:val="28"/>
          <w:szCs w:val="28"/>
        </w:rPr>
        <w:t>ce,</w:t>
      </w:r>
      <w:r w:rsidRPr="001E5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1E58E0">
        <w:rPr>
          <w:sz w:val="28"/>
          <w:szCs w:val="28"/>
        </w:rPr>
        <w:t>ul. Rolna 30</w:t>
      </w:r>
      <w:r>
        <w:rPr>
          <w:sz w:val="28"/>
          <w:szCs w:val="28"/>
        </w:rPr>
        <w:t xml:space="preserve">, </w:t>
      </w:r>
      <w:r w:rsidRPr="001E58E0">
        <w:rPr>
          <w:sz w:val="28"/>
          <w:szCs w:val="28"/>
        </w:rPr>
        <w:t xml:space="preserve">07-410 Ostrołęka lub przesłana drogą mailową </w:t>
      </w:r>
      <w:r>
        <w:rPr>
          <w:sz w:val="28"/>
          <w:szCs w:val="28"/>
        </w:rPr>
        <w:t xml:space="preserve">                                </w:t>
      </w:r>
      <w:r w:rsidRPr="001E58E0">
        <w:rPr>
          <w:sz w:val="28"/>
          <w:szCs w:val="28"/>
        </w:rPr>
        <w:t xml:space="preserve">na adres </w:t>
      </w:r>
      <w:r w:rsidRPr="001E58E0">
        <w:rPr>
          <w:b/>
          <w:sz w:val="28"/>
          <w:szCs w:val="28"/>
        </w:rPr>
        <w:t>word@word-ostroleka.pl</w:t>
      </w:r>
      <w:r>
        <w:rPr>
          <w:b/>
          <w:sz w:val="28"/>
          <w:szCs w:val="28"/>
        </w:rPr>
        <w:t>.</w:t>
      </w:r>
      <w:r w:rsidRPr="001E58E0">
        <w:rPr>
          <w:b/>
          <w:sz w:val="28"/>
          <w:szCs w:val="28"/>
        </w:rPr>
        <w:t xml:space="preserve">  </w:t>
      </w:r>
    </w:p>
    <w:p w:rsidR="000758D0" w:rsidRDefault="000758D0"/>
    <w:sectPr w:rsidR="000758D0" w:rsidSect="0022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C38"/>
    <w:multiLevelType w:val="hybridMultilevel"/>
    <w:tmpl w:val="DC0C5404"/>
    <w:lvl w:ilvl="0" w:tplc="7E2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24"/>
    <w:rsid w:val="000758D0"/>
    <w:rsid w:val="00816424"/>
    <w:rsid w:val="00DD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D0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D0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DD5D02"/>
  </w:style>
  <w:style w:type="paragraph" w:styleId="Bezodstpw">
    <w:name w:val="No Spacing"/>
    <w:uiPriority w:val="1"/>
    <w:qFormat/>
    <w:rsid w:val="00DD5D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D0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D0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DD5D02"/>
  </w:style>
  <w:style w:type="paragraph" w:styleId="Bezodstpw">
    <w:name w:val="No Spacing"/>
    <w:uiPriority w:val="1"/>
    <w:qFormat/>
    <w:rsid w:val="00DD5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Dudziak</dc:creator>
  <cp:keywords/>
  <dc:description/>
  <cp:lastModifiedBy>Iwona Dudziak</cp:lastModifiedBy>
  <cp:revision>2</cp:revision>
  <dcterms:created xsi:type="dcterms:W3CDTF">2017-10-12T09:09:00Z</dcterms:created>
  <dcterms:modified xsi:type="dcterms:W3CDTF">2017-10-12T09:09:00Z</dcterms:modified>
</cp:coreProperties>
</file>